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be38f3"/>
          <w:sz w:val="28"/>
          <w:szCs w:val="28"/>
        </w:rPr>
      </w:pPr>
      <w:r w:rsidDel="00000000" w:rsidR="00000000" w:rsidRPr="00000000">
        <w:rPr>
          <w:b w:val="1"/>
          <w:color w:val="be38f3"/>
          <w:sz w:val="28"/>
          <w:szCs w:val="28"/>
          <w:rtl w:val="0"/>
        </w:rPr>
        <w:t xml:space="preserve">Techniques for Pastels</w:t>
      </w:r>
    </w:p>
    <w:p w:rsidR="00000000" w:rsidDel="00000000" w:rsidP="00000000" w:rsidRDefault="00000000" w:rsidRPr="00000000" w14:paraId="00000002">
      <w:pPr>
        <w:rPr>
          <w:b w:val="1"/>
          <w:color w:val="5d35fc"/>
          <w:sz w:val="36"/>
          <w:szCs w:val="36"/>
        </w:rPr>
      </w:pPr>
      <w:r w:rsidDel="00000000" w:rsidR="00000000" w:rsidRPr="00000000">
        <w:rPr>
          <w:b w:val="1"/>
          <w:color w:val="ff6251"/>
          <w:sz w:val="28"/>
          <w:szCs w:val="28"/>
          <w:rtl w:val="0"/>
        </w:rPr>
        <w:t xml:space="preserve">Supply List</w:t>
      </w:r>
      <w:r w:rsidDel="00000000" w:rsidR="00000000" w:rsidRPr="00000000">
        <w:rPr>
          <w:b w:val="1"/>
          <w:color w:val="5d35fc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5d35f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We’ll work from life and from photos in this workshop. You may bring an object you’d like to paint. Something simple would be fine.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also bring photos that interest (or puzzle) you. These can be any subject: landscape, close-ups, florals or still life. I’ll also have some photos you can use.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Feel free also to bring ideas, questions, works in progress. This is a forum for </w:t>
      </w:r>
      <w:r w:rsidDel="00000000" w:rsidR="00000000" w:rsidRPr="00000000">
        <w:rPr>
          <w:i w:val="1"/>
          <w:sz w:val="24"/>
          <w:szCs w:val="24"/>
          <w:rtl w:val="0"/>
        </w:rPr>
        <w:t xml:space="preserve">you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b w:val="1"/>
          <w:color w:val="ff625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6251"/>
          <w:sz w:val="27"/>
          <w:szCs w:val="27"/>
        </w:rPr>
      </w:pPr>
      <w:r w:rsidDel="00000000" w:rsidR="00000000" w:rsidRPr="00000000">
        <w:rPr>
          <w:b w:val="1"/>
          <w:color w:val="ff6251"/>
          <w:sz w:val="27"/>
          <w:szCs w:val="27"/>
          <w:rtl w:val="0"/>
        </w:rPr>
        <w:t xml:space="preserve">Please also bring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--Nupastels or other hard pastels -- as many colors as you have. We'll use hard pastels for beginning stages of paintings and for detail work in later stages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--Soft pastels -- as many colors as you have</w:t>
      </w:r>
    </w:p>
    <w:p w:rsidR="00000000" w:rsidDel="00000000" w:rsidP="00000000" w:rsidRDefault="00000000" w:rsidRPr="00000000" w14:paraId="0000000C">
      <w:pPr>
        <w:rPr>
          <w:color w:val="d95000"/>
        </w:rPr>
      </w:pPr>
      <w:r w:rsidDel="00000000" w:rsidR="00000000" w:rsidRPr="00000000">
        <w:rPr>
          <w:rtl w:val="0"/>
        </w:rPr>
        <w:t xml:space="preserve">--Sanded paper  </w:t>
      </w:r>
      <w:r w:rsidDel="00000000" w:rsidR="00000000" w:rsidRPr="00000000">
        <w:rPr>
          <w:color w:val="d95000"/>
          <w:rtl w:val="0"/>
        </w:rPr>
        <w:t xml:space="preserve">I will have some available for purchase. See info below.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Cut to 9x12", 8x10", 11x14" sizes   or just bring and cut them at the workshop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--Hard backing to put behind sanded paper on the easel — a piece of foam core or gatorboard 16x20”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--An old filbert or flat brush, about 1/2" to 1” wide, for softening edges, removing pastel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--An old flat brush, about 1 1/2" to 2” wide, for underpainting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--Masking tape (preferably NOT blue, please)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--Aluminum foil — a piece 18-24" long, to put on easel tray to catch pastel dust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--Viva paper towels — Viva brand highly recommended, for its softness</w:t>
      </w:r>
    </w:p>
    <w:p w:rsidR="00000000" w:rsidDel="00000000" w:rsidP="00000000" w:rsidRDefault="00000000" w:rsidRPr="00000000" w14:paraId="00000015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--Easel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--Cell phone, tablet, or camera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--Sketchbook, for notes, thumbnail sketches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--Drawing pencil or pen</w:t>
      </w:r>
    </w:p>
    <w:p w:rsidR="00000000" w:rsidDel="00000000" w:rsidP="00000000" w:rsidRDefault="00000000" w:rsidRPr="00000000" w14:paraId="0000001A">
      <w:pPr>
        <w:rPr>
          <w:b w:val="1"/>
          <w:color w:val="be38f3"/>
          <w:sz w:val="27"/>
          <w:szCs w:val="27"/>
        </w:rPr>
      </w:pPr>
      <w:r w:rsidDel="00000000" w:rsidR="00000000" w:rsidRPr="00000000">
        <w:rPr>
          <w:b w:val="1"/>
          <w:color w:val="be38f3"/>
          <w:sz w:val="27"/>
          <w:szCs w:val="27"/>
          <w:rtl w:val="0"/>
        </w:rPr>
        <w:t xml:space="preserve">Optional Supplies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--Portable light for your easel. Can be a clip-on or floor light. Preferably with daylight/color-correct bulb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--Viewfinder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 </w:t>
      </w:r>
    </w:p>
    <w:p w:rsidR="00000000" w:rsidDel="00000000" w:rsidP="00000000" w:rsidRDefault="00000000" w:rsidRPr="00000000" w14:paraId="0000001E">
      <w:pPr>
        <w:rPr>
          <w:b w:val="1"/>
          <w:color w:val="ff6251"/>
          <w:sz w:val="35"/>
          <w:szCs w:val="35"/>
        </w:rPr>
      </w:pPr>
      <w:r w:rsidDel="00000000" w:rsidR="00000000" w:rsidRPr="00000000">
        <w:rPr>
          <w:b w:val="1"/>
          <w:color w:val="ff6251"/>
          <w:sz w:val="35"/>
          <w:szCs w:val="35"/>
          <w:rtl w:val="0"/>
        </w:rPr>
        <w:t xml:space="preserve">Other Details</w:t>
      </w:r>
    </w:p>
    <w:p w:rsidR="00000000" w:rsidDel="00000000" w:rsidP="00000000" w:rsidRDefault="00000000" w:rsidRPr="00000000" w14:paraId="0000001F">
      <w:pPr>
        <w:rPr>
          <w:b w:val="1"/>
          <w:color w:val="00a3d7"/>
          <w:sz w:val="27"/>
          <w:szCs w:val="27"/>
        </w:rPr>
      </w:pPr>
      <w:r w:rsidDel="00000000" w:rsidR="00000000" w:rsidRPr="00000000">
        <w:rPr>
          <w:b w:val="1"/>
          <w:color w:val="00a3d7"/>
          <w:sz w:val="27"/>
          <w:szCs w:val="27"/>
          <w:rtl w:val="0"/>
        </w:rPr>
        <w:t xml:space="preserve">Pastels and sanded papers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Find them at your local art store, if you have one, or online: Terry Ludwig, Dakota Pastels, Dick Blick, Jerry’s Artarama, Cheap Joe’s.</w:t>
      </w:r>
    </w:p>
    <w:p w:rsidR="00000000" w:rsidDel="00000000" w:rsidP="00000000" w:rsidRDefault="00000000" w:rsidRPr="00000000" w14:paraId="00000021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Yes, good pastels are expensive, but they last a very long time. And they're wonderful!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If you can, get at least a few colors. (I will have some pastels available for you to try.)</w:t>
      </w:r>
    </w:p>
    <w:p w:rsidR="00000000" w:rsidDel="00000000" w:rsidP="00000000" w:rsidRDefault="00000000" w:rsidRPr="00000000" w14:paraId="00000024">
      <w:pPr>
        <w:jc w:val="center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ff6251"/>
        </w:rPr>
      </w:pPr>
      <w:r w:rsidDel="00000000" w:rsidR="00000000" w:rsidRPr="00000000">
        <w:rPr>
          <w:b w:val="1"/>
          <w:color w:val="ff6251"/>
          <w:rtl w:val="0"/>
        </w:rPr>
        <w:t xml:space="preserve">1. Hard pastel brands: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color w:val="669c35"/>
          <w:rtl w:val="0"/>
        </w:rPr>
        <w:tab/>
      </w:r>
      <w:r w:rsidDel="00000000" w:rsidR="00000000" w:rsidRPr="00000000">
        <w:rPr>
          <w:rtl w:val="0"/>
        </w:rPr>
        <w:t xml:space="preserve">Nupastels—the full set of 96 colors is ideal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Gallery (not preferred but will do) </w:t>
      </w:r>
    </w:p>
    <w:p w:rsidR="00000000" w:rsidDel="00000000" w:rsidP="00000000" w:rsidRDefault="00000000" w:rsidRPr="00000000" w14:paraId="00000028">
      <w:pPr>
        <w:rPr>
          <w:b w:val="1"/>
          <w:color w:val="ff6a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be38f3"/>
        </w:rPr>
      </w:pPr>
      <w:r w:rsidDel="00000000" w:rsidR="00000000" w:rsidRPr="00000000">
        <w:rPr>
          <w:b w:val="1"/>
          <w:color w:val="be38f3"/>
          <w:rtl w:val="0"/>
        </w:rPr>
        <w:t xml:space="preserve">2. Soft pastel brands: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Terry Ludwig</w:t>
        <w:tab/>
        <w:tab/>
        <w:tab/>
        <w:t xml:space="preserve">Mount Vision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Sennelier</w:t>
        <w:tab/>
        <w:tab/>
        <w:tab/>
        <w:t xml:space="preserve">Girault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Great American</w:t>
        <w:tab/>
        <w:tab/>
        <w:t xml:space="preserve">Richeson hand-rolled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Schmincke</w:t>
        <w:tab/>
        <w:tab/>
        <w:tab/>
        <w:t xml:space="preserve">Daler Rowney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Diane Townsend</w:t>
        <w:tab/>
        <w:tab/>
        <w:t xml:space="preserve">Holbein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Unison</w:t>
        <w:tab/>
        <w:tab/>
        <w:tab/>
        <w:tab/>
        <w:t xml:space="preserve">Henri Roche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Rembrandts are harder than most soft pastel brands, but will work.</w:t>
      </w:r>
    </w:p>
    <w:p w:rsidR="00000000" w:rsidDel="00000000" w:rsidP="00000000" w:rsidRDefault="00000000" w:rsidRPr="00000000" w14:paraId="00000031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color w:val="00c7fc"/>
          <w:rtl w:val="0"/>
        </w:rPr>
        <w:tab/>
      </w:r>
      <w:r w:rsidDel="00000000" w:rsidR="00000000" w:rsidRPr="00000000">
        <w:rPr>
          <w:rtl w:val="0"/>
        </w:rPr>
        <w:t xml:space="preserve">I use mainly Terry Ludwigs and a smattering of the other brands. </w:t>
      </w:r>
    </w:p>
    <w:p w:rsidR="00000000" w:rsidDel="00000000" w:rsidP="00000000" w:rsidRDefault="00000000" w:rsidRPr="00000000" w14:paraId="00000033">
      <w:pPr>
        <w:rPr>
          <w:b w:val="1"/>
          <w:color w:val="00c7f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00a3d7"/>
        </w:rPr>
      </w:pPr>
      <w:r w:rsidDel="00000000" w:rsidR="00000000" w:rsidRPr="00000000">
        <w:rPr>
          <w:b w:val="1"/>
          <w:color w:val="00c7fc"/>
          <w:rtl w:val="0"/>
        </w:rPr>
        <w:t xml:space="preserve"> </w:t>
      </w:r>
      <w:r w:rsidDel="00000000" w:rsidR="00000000" w:rsidRPr="00000000">
        <w:rPr>
          <w:b w:val="1"/>
          <w:color w:val="00a3d7"/>
          <w:rtl w:val="0"/>
        </w:rPr>
        <w:t xml:space="preserve">3. Sanded papers: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I use mainly Art Spectrum's ColourFix paper, dark colors. I buy the large 19x27" sheets and cut them into smaller sizes. </w:t>
      </w:r>
    </w:p>
    <w:p w:rsidR="00000000" w:rsidDel="00000000" w:rsidP="00000000" w:rsidRDefault="00000000" w:rsidRPr="00000000" w14:paraId="00000036">
      <w:pPr>
        <w:rPr>
          <w:color w:val="ff625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6251"/>
          <w:rtl w:val="0"/>
        </w:rPr>
        <w:t xml:space="preserve">I'll have ColourFix large sheets available at the workshop, in Aubergine (cool violet gray) and Burnt Umber (warm dark brown). You can buy these at my cost (about $10 each). You’ll need 1-2 large sheets. You can cut them to 9/12”, 8x10” 11x14” sizes at the workshop.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You are welcome to bring your own paper, if you prefer; just please be sure it is sanded paper.</w:t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color w:val="be38f3"/>
          <w:rtl w:val="0"/>
        </w:rPr>
        <w:t xml:space="preserve">Other brands of sanded paper: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Some of these are light in color. Light-colored paper is not my preference, but you may like it. Or underpaint on it first, to tone it.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UArt (400-500 grit recommended)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LaCarte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PastelMat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LuxArchival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Pastel Premier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Richeson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Ampersand Pastelbord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